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5057"/>
      </w:tblGrid>
      <w:tr w:rsidR="001E3F87" w:rsidRPr="001E3F87" w:rsidTr="00112A32">
        <w:trPr>
          <w:trHeight w:val="445"/>
        </w:trPr>
        <w:tc>
          <w:tcPr>
            <w:tcW w:w="4681" w:type="dxa"/>
          </w:tcPr>
          <w:p w:rsidR="001E3F87" w:rsidRPr="001E3F87" w:rsidRDefault="00CA5DC0" w:rsidP="00112A32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CA5DC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-80341</wp:posOffset>
                  </wp:positionH>
                  <wp:positionV relativeFrom="paragraph">
                    <wp:posOffset>19878</wp:posOffset>
                  </wp:positionV>
                  <wp:extent cx="1189548" cy="763326"/>
                  <wp:effectExtent l="19050" t="0" r="0" b="0"/>
                  <wp:wrapNone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8" cy="763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3F87" w:rsidRPr="001E3F87" w:rsidRDefault="001E3F87" w:rsidP="00112A3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E3F87" w:rsidRPr="001E3F87" w:rsidRDefault="001E3F87" w:rsidP="00112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7" w:type="dxa"/>
          </w:tcPr>
          <w:p w:rsidR="001E3F87" w:rsidRPr="001E3F87" w:rsidRDefault="001E3F87" w:rsidP="00112A32">
            <w:pPr>
              <w:jc w:val="center"/>
              <w:rPr>
                <w:b/>
                <w:sz w:val="24"/>
                <w:szCs w:val="24"/>
              </w:rPr>
            </w:pPr>
          </w:p>
          <w:p w:rsidR="001E3F87" w:rsidRPr="00112A32" w:rsidRDefault="00112A32" w:rsidP="00112A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Перечень </w:t>
            </w:r>
            <w:r w:rsidR="001E3F87"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r w:rsidR="001E3F87"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лизов</w:t>
            </w:r>
          </w:p>
          <w:p w:rsidR="001E3F87" w:rsidRPr="00112A32" w:rsidRDefault="001E3F87" w:rsidP="00112A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(общая анестезия</w:t>
            </w:r>
            <w:r w:rsidR="00112A3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="00112A32">
              <w:rPr>
                <w:rFonts w:ascii="Times New Roman" w:hAnsi="Times New Roman" w:cs="Times New Roman"/>
                <w:b/>
                <w:sz w:val="32"/>
                <w:szCs w:val="32"/>
              </w:rPr>
              <w:t>седация</w:t>
            </w:r>
            <w:proofErr w:type="spellEnd"/>
            <w:r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1E3F87" w:rsidRPr="001E3F87" w:rsidRDefault="001E3F87" w:rsidP="00112A3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3F87" w:rsidRPr="001E3F87" w:rsidRDefault="001E3F87" w:rsidP="001E3F87">
      <w:pPr>
        <w:spacing w:after="0" w:line="240" w:lineRule="auto"/>
        <w:rPr>
          <w:sz w:val="24"/>
          <w:szCs w:val="24"/>
        </w:rPr>
      </w:pPr>
    </w:p>
    <w:p w:rsidR="001E3F87" w:rsidRPr="001E3F87" w:rsidRDefault="001E3F87" w:rsidP="001E3F87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rPr>
          <w:bCs/>
          <w:iCs/>
        </w:rPr>
        <w:t>Общий развернутый анализ крови (14 дней)</w:t>
      </w:r>
    </w:p>
    <w:p w:rsidR="001E3F87" w:rsidRPr="001E3F87" w:rsidRDefault="001E3F87" w:rsidP="001E3F87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proofErr w:type="spellStart"/>
      <w:r w:rsidRPr="001E3F87">
        <w:t>Коагулограмма</w:t>
      </w:r>
      <w:proofErr w:type="spellEnd"/>
      <w:r w:rsidRPr="001E3F87">
        <w:t xml:space="preserve">: </w:t>
      </w:r>
      <w:r w:rsidRPr="001E3F87">
        <w:rPr>
          <w:bCs/>
          <w:iCs/>
        </w:rPr>
        <w:t xml:space="preserve">МНО, АПТВ (АЧТВ), </w:t>
      </w:r>
      <w:proofErr w:type="spellStart"/>
      <w:r w:rsidRPr="001E3F87">
        <w:rPr>
          <w:bCs/>
          <w:iCs/>
        </w:rPr>
        <w:t>фибириноген</w:t>
      </w:r>
      <w:proofErr w:type="spellEnd"/>
      <w:r w:rsidRPr="001E3F87">
        <w:rPr>
          <w:bCs/>
          <w:iCs/>
        </w:rPr>
        <w:t xml:space="preserve">, время свертываемости, </w:t>
      </w:r>
      <w:proofErr w:type="spellStart"/>
      <w:r w:rsidRPr="001E3F87">
        <w:rPr>
          <w:bCs/>
          <w:iCs/>
        </w:rPr>
        <w:t>протромбиновый</w:t>
      </w:r>
      <w:proofErr w:type="spellEnd"/>
      <w:r w:rsidRPr="001E3F87">
        <w:rPr>
          <w:bCs/>
          <w:iCs/>
        </w:rPr>
        <w:t xml:space="preserve"> индекс (14 дней)</w:t>
      </w:r>
    </w:p>
    <w:p w:rsidR="001E3F87" w:rsidRDefault="001E3F87" w:rsidP="001E3F87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t>Общий анализ мочи (14 дней)</w:t>
      </w:r>
    </w:p>
    <w:p w:rsidR="00112A32" w:rsidRDefault="00112A32" w:rsidP="00112A32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t>Анализ крови на НС</w:t>
      </w:r>
      <w:r w:rsidRPr="001E3F87">
        <w:rPr>
          <w:lang w:val="en-US"/>
        </w:rPr>
        <w:t>V</w:t>
      </w:r>
      <w:r w:rsidRPr="001E3F87">
        <w:t>а</w:t>
      </w:r>
      <w:r w:rsidRPr="001E3F87">
        <w:rPr>
          <w:lang w:val="en-US"/>
        </w:rPr>
        <w:t>g</w:t>
      </w:r>
      <w:r w:rsidRPr="001E3F87">
        <w:t xml:space="preserve">, </w:t>
      </w:r>
      <w:proofErr w:type="spellStart"/>
      <w:r w:rsidRPr="001E3F87">
        <w:rPr>
          <w:lang w:val="en-US"/>
        </w:rPr>
        <w:t>HBSag</w:t>
      </w:r>
      <w:proofErr w:type="spellEnd"/>
      <w:r w:rsidRPr="001E3F87">
        <w:t xml:space="preserve">, ВИЧ, </w:t>
      </w:r>
      <w:r w:rsidRPr="001E3F87">
        <w:rPr>
          <w:lang w:val="en-US"/>
        </w:rPr>
        <w:t>RW</w:t>
      </w:r>
      <w:r w:rsidRPr="001E3F87">
        <w:t xml:space="preserve"> (3 </w:t>
      </w:r>
      <w:proofErr w:type="spellStart"/>
      <w:proofErr w:type="gramStart"/>
      <w:r w:rsidRPr="001E3F87">
        <w:t>мес</w:t>
      </w:r>
      <w:proofErr w:type="spellEnd"/>
      <w:proofErr w:type="gramEnd"/>
      <w:r w:rsidRPr="001E3F87">
        <w:t>)</w:t>
      </w:r>
    </w:p>
    <w:p w:rsidR="00112A32" w:rsidRPr="001E3F87" w:rsidRDefault="00112A32" w:rsidP="00112A32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>
        <w:t xml:space="preserve">Анализ крови на </w:t>
      </w:r>
      <w:proofErr w:type="spellStart"/>
      <w:r>
        <w:t>ферритин</w:t>
      </w:r>
      <w:proofErr w:type="spellEnd"/>
      <w:r>
        <w:t xml:space="preserve"> (только при </w:t>
      </w:r>
      <w:proofErr w:type="spellStart"/>
      <w:r>
        <w:t>абдоминопластике</w:t>
      </w:r>
      <w:proofErr w:type="spellEnd"/>
      <w:r>
        <w:t>) 14 дней</w:t>
      </w:r>
    </w:p>
    <w:p w:rsidR="001E3F87" w:rsidRDefault="001E3F87" w:rsidP="001E3F87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t xml:space="preserve">Биохимический анализ крови: общий белок, билирубин, АЛТ, АСТ, глюкоза, холестерин, </w:t>
      </w:r>
      <w:proofErr w:type="spellStart"/>
      <w:r w:rsidRPr="001E3F87">
        <w:t>креатинин</w:t>
      </w:r>
      <w:proofErr w:type="spellEnd"/>
      <w:r w:rsidRPr="001E3F87">
        <w:t xml:space="preserve">, мочевина, K, </w:t>
      </w:r>
      <w:proofErr w:type="spellStart"/>
      <w:r w:rsidRPr="001E3F87">
        <w:t>Na</w:t>
      </w:r>
      <w:proofErr w:type="spellEnd"/>
      <w:r w:rsidRPr="001E3F87">
        <w:t xml:space="preserve"> (14 дней)</w:t>
      </w:r>
    </w:p>
    <w:p w:rsidR="001E3F87" w:rsidRDefault="001E3F87" w:rsidP="001E3F87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t>Группа крови, резус — фактор</w:t>
      </w:r>
    </w:p>
    <w:p w:rsidR="00112A32" w:rsidRDefault="00112A32" w:rsidP="00112A32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t xml:space="preserve">Флюорография </w:t>
      </w:r>
      <w:r>
        <w:t xml:space="preserve">или КТ грудной клетки </w:t>
      </w:r>
      <w:r w:rsidRPr="001E3F87">
        <w:t>(1 год)</w:t>
      </w:r>
    </w:p>
    <w:p w:rsidR="001E3F87" w:rsidRPr="001E3F87" w:rsidRDefault="001E3F87" w:rsidP="001E3F87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t xml:space="preserve">УЗИ вен нижних конечностей (1 </w:t>
      </w:r>
      <w:proofErr w:type="spellStart"/>
      <w:proofErr w:type="gramStart"/>
      <w:r w:rsidRPr="001E3F87">
        <w:t>мес</w:t>
      </w:r>
      <w:proofErr w:type="spellEnd"/>
      <w:proofErr w:type="gramEnd"/>
      <w:r w:rsidRPr="001E3F87">
        <w:t>)</w:t>
      </w:r>
    </w:p>
    <w:p w:rsidR="001E3F87" w:rsidRDefault="001E3F87" w:rsidP="001E3F87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 w:rsidRPr="001E3F87">
        <w:t xml:space="preserve">ЭКГ (с расшифровкой) (1 </w:t>
      </w:r>
      <w:proofErr w:type="spellStart"/>
      <w:proofErr w:type="gramStart"/>
      <w:r w:rsidRPr="001E3F87">
        <w:t>мес</w:t>
      </w:r>
      <w:proofErr w:type="spellEnd"/>
      <w:proofErr w:type="gramEnd"/>
      <w:r w:rsidRPr="001E3F87">
        <w:t>)</w:t>
      </w:r>
    </w:p>
    <w:p w:rsidR="00670D4D" w:rsidRDefault="00670D4D" w:rsidP="00670D4D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/>
        <w:ind w:left="284"/>
        <w:jc w:val="both"/>
      </w:pPr>
      <w:r>
        <w:t>Мазок</w:t>
      </w:r>
      <w:r w:rsidR="00187E4B" w:rsidRPr="00187E4B">
        <w:t xml:space="preserve"> на</w:t>
      </w:r>
      <w:r>
        <w:t xml:space="preserve"> </w:t>
      </w:r>
      <w:r w:rsidR="00187E4B" w:rsidRPr="00187E4B">
        <w:t>COVID-19</w:t>
      </w:r>
      <w:r>
        <w:t xml:space="preserve">, ПЦР </w:t>
      </w:r>
      <w:r w:rsidR="00112A32">
        <w:t>(48 часов</w:t>
      </w:r>
      <w:r w:rsidR="00187E4B" w:rsidRPr="00187E4B">
        <w:t>)</w:t>
      </w:r>
    </w:p>
    <w:p w:rsidR="00670D4D" w:rsidRDefault="00670D4D" w:rsidP="00670D4D">
      <w:pPr>
        <w:pStyle w:val="a4"/>
        <w:spacing w:before="0" w:beforeAutospacing="0" w:after="0"/>
        <w:ind w:left="284"/>
        <w:jc w:val="both"/>
      </w:pPr>
    </w:p>
    <w:p w:rsidR="00670D4D" w:rsidRDefault="00670D4D" w:rsidP="00670D4D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line="480" w:lineRule="auto"/>
        <w:ind w:left="284"/>
        <w:jc w:val="both"/>
      </w:pPr>
      <w:r>
        <w:t xml:space="preserve">Заключение терапевта (10 дней) </w:t>
      </w:r>
    </w:p>
    <w:p w:rsidR="001E3F87" w:rsidRPr="00112A32" w:rsidRDefault="001E3F87" w:rsidP="001E3F87">
      <w:pPr>
        <w:pStyle w:val="a4"/>
        <w:spacing w:before="0" w:beforeAutospacing="0" w:after="0" w:line="480" w:lineRule="auto"/>
        <w:ind w:left="284"/>
        <w:jc w:val="both"/>
        <w:rPr>
          <w:b/>
        </w:rPr>
      </w:pPr>
      <w:r w:rsidRPr="00112A32">
        <w:rPr>
          <w:b/>
        </w:rPr>
        <w:t>Дополнительно:</w:t>
      </w:r>
    </w:p>
    <w:p w:rsidR="00187E4B" w:rsidRPr="00187E4B" w:rsidRDefault="00187E4B" w:rsidP="00187E4B">
      <w:pPr>
        <w:pStyle w:val="a4"/>
        <w:numPr>
          <w:ilvl w:val="0"/>
          <w:numId w:val="2"/>
        </w:numPr>
        <w:spacing w:before="0" w:beforeAutospacing="0" w:after="0" w:line="480" w:lineRule="auto"/>
        <w:ind w:left="284"/>
        <w:jc w:val="both"/>
      </w:pPr>
      <w:r w:rsidRPr="00187E4B">
        <w:t xml:space="preserve">Консультация офтальмолога - при </w:t>
      </w:r>
      <w:proofErr w:type="spellStart"/>
      <w:r w:rsidRPr="00187E4B">
        <w:t>блефаропластике</w:t>
      </w:r>
      <w:proofErr w:type="spellEnd"/>
      <w:r>
        <w:t xml:space="preserve"> </w:t>
      </w:r>
      <w:r w:rsidRPr="001E3F87">
        <w:t>(1 мес.)</w:t>
      </w:r>
    </w:p>
    <w:p w:rsidR="001E3F87" w:rsidRDefault="001E3F87" w:rsidP="001E3F87">
      <w:pPr>
        <w:pStyle w:val="a4"/>
        <w:numPr>
          <w:ilvl w:val="0"/>
          <w:numId w:val="2"/>
        </w:numPr>
        <w:spacing w:before="0" w:beforeAutospacing="0" w:after="0" w:line="480" w:lineRule="auto"/>
        <w:ind w:left="284"/>
        <w:jc w:val="both"/>
      </w:pPr>
      <w:r w:rsidRPr="001E3F87">
        <w:t>Консультация кардиолога</w:t>
      </w:r>
      <w:r w:rsidR="00187E4B">
        <w:t>,</w:t>
      </w:r>
      <w:r w:rsidRPr="001E3F87">
        <w:t xml:space="preserve"> </w:t>
      </w:r>
      <w:r w:rsidR="00187E4B">
        <w:t>женщины после 40 лет, мужчины по</w:t>
      </w:r>
      <w:r w:rsidRPr="001E3F87">
        <w:t>сле 4</w:t>
      </w:r>
      <w:r w:rsidR="00187E4B">
        <w:t>5</w:t>
      </w:r>
      <w:r w:rsidRPr="001E3F87">
        <w:t xml:space="preserve"> лет</w:t>
      </w:r>
      <w:r w:rsidR="00187E4B">
        <w:t xml:space="preserve"> (10 дней) </w:t>
      </w:r>
      <w:r w:rsidRPr="001E3F87">
        <w:t xml:space="preserve"> </w:t>
      </w:r>
    </w:p>
    <w:p w:rsidR="00112A32" w:rsidRPr="001E3F87" w:rsidRDefault="00112A32" w:rsidP="001E3F87">
      <w:pPr>
        <w:pStyle w:val="a4"/>
        <w:numPr>
          <w:ilvl w:val="0"/>
          <w:numId w:val="2"/>
        </w:numPr>
        <w:spacing w:before="0" w:beforeAutospacing="0" w:after="0" w:line="480" w:lineRule="auto"/>
        <w:ind w:left="284"/>
        <w:jc w:val="both"/>
      </w:pPr>
      <w:proofErr w:type="spellStart"/>
      <w:r>
        <w:t>ЭхоКГ</w:t>
      </w:r>
      <w:proofErr w:type="spellEnd"/>
      <w:r>
        <w:t xml:space="preserve"> (УЗИ) сер</w:t>
      </w:r>
      <w:r w:rsidR="005169B1">
        <w:t xml:space="preserve">дца пациентам старше 60 лет </w:t>
      </w:r>
    </w:p>
    <w:p w:rsidR="001E3F87" w:rsidRPr="001E3F87" w:rsidRDefault="001E3F87" w:rsidP="001E3F87">
      <w:pPr>
        <w:pStyle w:val="a4"/>
        <w:numPr>
          <w:ilvl w:val="0"/>
          <w:numId w:val="2"/>
        </w:numPr>
        <w:spacing w:before="0" w:beforeAutospacing="0" w:after="0" w:line="480" w:lineRule="auto"/>
        <w:ind w:left="284"/>
        <w:jc w:val="both"/>
      </w:pPr>
      <w:r w:rsidRPr="001E3F87">
        <w:t xml:space="preserve">УЗИ молочных желез (на 3-9 день цикла) - при операции на молочных железах, при необходимости консультация </w:t>
      </w:r>
      <w:proofErr w:type="spellStart"/>
      <w:r w:rsidRPr="001E3F87">
        <w:t>маммолога</w:t>
      </w:r>
      <w:proofErr w:type="spellEnd"/>
      <w:r w:rsidRPr="001E3F87">
        <w:t xml:space="preserve"> (1 мес.)</w:t>
      </w:r>
    </w:p>
    <w:p w:rsidR="001E3F87" w:rsidRPr="001E3F87" w:rsidRDefault="001E3F87" w:rsidP="001E3F87">
      <w:pPr>
        <w:pStyle w:val="a4"/>
        <w:numPr>
          <w:ilvl w:val="0"/>
          <w:numId w:val="2"/>
        </w:numPr>
        <w:spacing w:before="0" w:beforeAutospacing="0" w:after="0" w:line="480" w:lineRule="auto"/>
        <w:ind w:left="284"/>
        <w:jc w:val="both"/>
      </w:pPr>
      <w:r w:rsidRPr="001E3F87">
        <w:t>Заключение профильного врача - при наличии хронического заболевания</w:t>
      </w:r>
    </w:p>
    <w:p w:rsidR="001E3F87" w:rsidRDefault="001E3F87" w:rsidP="001E3F87">
      <w:pPr>
        <w:pStyle w:val="a5"/>
        <w:numPr>
          <w:ilvl w:val="0"/>
          <w:numId w:val="2"/>
        </w:numPr>
        <w:spacing w:line="480" w:lineRule="auto"/>
        <w:ind w:left="284"/>
        <w:jc w:val="both"/>
        <w:rPr>
          <w:rFonts w:ascii="Times New Roman" w:hAnsi="Times New Roman" w:cs="Times New Roman"/>
          <w:bCs/>
          <w:iCs/>
          <w:lang w:val="ru-RU"/>
        </w:rPr>
      </w:pPr>
      <w:r w:rsidRPr="001E3F87">
        <w:rPr>
          <w:rFonts w:ascii="Times New Roman" w:hAnsi="Times New Roman" w:cs="Times New Roman"/>
          <w:bCs/>
          <w:iCs/>
          <w:lang w:val="ru-RU"/>
        </w:rPr>
        <w:t>КТ пазух носа - при ринопластике</w:t>
      </w:r>
    </w:p>
    <w:p w:rsidR="00112A32" w:rsidRDefault="00112A32" w:rsidP="001E3F87">
      <w:pPr>
        <w:pStyle w:val="a5"/>
        <w:numPr>
          <w:ilvl w:val="0"/>
          <w:numId w:val="2"/>
        </w:numPr>
        <w:spacing w:line="480" w:lineRule="auto"/>
        <w:ind w:left="284"/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 w:val="ru-RU"/>
        </w:rPr>
        <w:t xml:space="preserve">Заключение </w:t>
      </w:r>
      <w:proofErr w:type="spellStart"/>
      <w:r>
        <w:rPr>
          <w:rFonts w:ascii="Times New Roman" w:hAnsi="Times New Roman" w:cs="Times New Roman"/>
          <w:bCs/>
          <w:iCs/>
          <w:lang w:val="ru-RU"/>
        </w:rPr>
        <w:t>маммолога-онколога</w:t>
      </w:r>
      <w:proofErr w:type="spellEnd"/>
      <w:r>
        <w:rPr>
          <w:rFonts w:ascii="Times New Roman" w:hAnsi="Times New Roman" w:cs="Times New Roman"/>
          <w:bCs/>
          <w:iCs/>
          <w:lang w:val="ru-RU"/>
        </w:rPr>
        <w:t xml:space="preserve"> (при </w:t>
      </w:r>
      <w:proofErr w:type="spellStart"/>
      <w:r>
        <w:rPr>
          <w:rFonts w:ascii="Times New Roman" w:hAnsi="Times New Roman" w:cs="Times New Roman"/>
          <w:bCs/>
          <w:iCs/>
          <w:lang w:val="ru-RU"/>
        </w:rPr>
        <w:t>отклоненях</w:t>
      </w:r>
      <w:proofErr w:type="spellEnd"/>
      <w:r>
        <w:rPr>
          <w:rFonts w:ascii="Times New Roman" w:hAnsi="Times New Roman" w:cs="Times New Roman"/>
          <w:bCs/>
          <w:iCs/>
          <w:lang w:val="ru-RU"/>
        </w:rPr>
        <w:t xml:space="preserve"> по результатам УЗИ) (1 мес.)</w:t>
      </w:r>
    </w:p>
    <w:p w:rsidR="005169B1" w:rsidRPr="001E3F87" w:rsidRDefault="005169B1" w:rsidP="005169B1">
      <w:pPr>
        <w:pStyle w:val="a5"/>
        <w:spacing w:line="480" w:lineRule="auto"/>
        <w:ind w:left="284"/>
        <w:jc w:val="both"/>
        <w:rPr>
          <w:rFonts w:ascii="Times New Roman" w:hAnsi="Times New Roman" w:cs="Times New Roman"/>
          <w:bCs/>
          <w:iCs/>
          <w:lang w:val="ru-RU"/>
        </w:rPr>
      </w:pPr>
    </w:p>
    <w:tbl>
      <w:tblPr>
        <w:tblStyle w:val="a3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5057"/>
      </w:tblGrid>
      <w:tr w:rsidR="00347D9E" w:rsidRPr="001E3F87" w:rsidTr="00347D9E">
        <w:trPr>
          <w:trHeight w:val="445"/>
        </w:trPr>
        <w:tc>
          <w:tcPr>
            <w:tcW w:w="4681" w:type="dxa"/>
          </w:tcPr>
          <w:p w:rsidR="00347D9E" w:rsidRPr="001E3F87" w:rsidRDefault="00347D9E" w:rsidP="00347D9E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CA5DC0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-32634</wp:posOffset>
                  </wp:positionH>
                  <wp:positionV relativeFrom="paragraph">
                    <wp:posOffset>99391</wp:posOffset>
                  </wp:positionV>
                  <wp:extent cx="1189549" cy="763326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9" cy="763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D9E" w:rsidRPr="001E3F87" w:rsidRDefault="00347D9E" w:rsidP="00347D9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47D9E" w:rsidRPr="001E3F87" w:rsidRDefault="00347D9E" w:rsidP="00347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7" w:type="dxa"/>
          </w:tcPr>
          <w:p w:rsidR="00347D9E" w:rsidRPr="001E3F87" w:rsidRDefault="00347D9E" w:rsidP="00347D9E">
            <w:pPr>
              <w:jc w:val="center"/>
              <w:rPr>
                <w:b/>
                <w:sz w:val="24"/>
                <w:szCs w:val="24"/>
              </w:rPr>
            </w:pPr>
          </w:p>
          <w:p w:rsidR="00347D9E" w:rsidRPr="00112A32" w:rsidRDefault="00347D9E" w:rsidP="00347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Перечень </w:t>
            </w:r>
            <w:r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r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лизов</w:t>
            </w:r>
          </w:p>
          <w:p w:rsidR="00347D9E" w:rsidRPr="00112A32" w:rsidRDefault="00347D9E" w:rsidP="00347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местная анестезия</w:t>
            </w:r>
            <w:r w:rsidRPr="00112A3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347D9E" w:rsidRPr="001E3F87" w:rsidRDefault="00347D9E" w:rsidP="00347D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3F87" w:rsidRPr="001E3F87" w:rsidRDefault="001E3F87">
      <w:pPr>
        <w:rPr>
          <w:sz w:val="24"/>
          <w:szCs w:val="24"/>
        </w:rPr>
      </w:pPr>
    </w:p>
    <w:p w:rsidR="001E3F87" w:rsidRPr="001E3F87" w:rsidRDefault="001E3F87" w:rsidP="001E3F87">
      <w:pPr>
        <w:pStyle w:val="a4"/>
        <w:numPr>
          <w:ilvl w:val="0"/>
          <w:numId w:val="4"/>
        </w:numPr>
        <w:tabs>
          <w:tab w:val="clear" w:pos="720"/>
        </w:tabs>
        <w:spacing w:before="120" w:beforeAutospacing="0" w:after="120" w:line="480" w:lineRule="auto"/>
        <w:ind w:left="284"/>
        <w:jc w:val="both"/>
      </w:pPr>
      <w:r w:rsidRPr="001E3F87">
        <w:rPr>
          <w:bCs/>
          <w:iCs/>
        </w:rPr>
        <w:t>Общий развернутый анализ крови (14 дней)</w:t>
      </w:r>
      <w:r w:rsidRPr="001E3F87">
        <w:t xml:space="preserve"> </w:t>
      </w:r>
    </w:p>
    <w:p w:rsidR="00347D9E" w:rsidRDefault="001E3F87" w:rsidP="00347D9E">
      <w:pPr>
        <w:pStyle w:val="a4"/>
        <w:numPr>
          <w:ilvl w:val="0"/>
          <w:numId w:val="4"/>
        </w:numPr>
        <w:tabs>
          <w:tab w:val="clear" w:pos="720"/>
        </w:tabs>
        <w:spacing w:before="120" w:beforeAutospacing="0" w:after="120" w:line="480" w:lineRule="auto"/>
        <w:ind w:left="284"/>
        <w:jc w:val="both"/>
      </w:pPr>
      <w:proofErr w:type="spellStart"/>
      <w:r w:rsidRPr="001E3F87">
        <w:t>Коагулограмма</w:t>
      </w:r>
      <w:proofErr w:type="spellEnd"/>
      <w:r w:rsidRPr="001E3F87">
        <w:t xml:space="preserve">: </w:t>
      </w:r>
      <w:r w:rsidRPr="001E3F87">
        <w:rPr>
          <w:bCs/>
          <w:iCs/>
        </w:rPr>
        <w:t xml:space="preserve">МНО, АПТВ (АЧТВ), </w:t>
      </w:r>
      <w:proofErr w:type="spellStart"/>
      <w:r w:rsidRPr="001E3F87">
        <w:rPr>
          <w:bCs/>
          <w:iCs/>
        </w:rPr>
        <w:t>фибириноген</w:t>
      </w:r>
      <w:proofErr w:type="spellEnd"/>
      <w:r w:rsidRPr="001E3F87">
        <w:rPr>
          <w:bCs/>
          <w:iCs/>
        </w:rPr>
        <w:t xml:space="preserve">, время свертываемости, </w:t>
      </w:r>
      <w:proofErr w:type="spellStart"/>
      <w:r w:rsidRPr="001E3F87">
        <w:rPr>
          <w:bCs/>
          <w:iCs/>
        </w:rPr>
        <w:t>протромбиновый</w:t>
      </w:r>
      <w:proofErr w:type="spellEnd"/>
      <w:r w:rsidRPr="001E3F87">
        <w:rPr>
          <w:bCs/>
          <w:iCs/>
        </w:rPr>
        <w:t xml:space="preserve"> индекс (14 дней)</w:t>
      </w:r>
    </w:p>
    <w:p w:rsidR="00347D9E" w:rsidRDefault="00347D9E" w:rsidP="00347D9E">
      <w:pPr>
        <w:pStyle w:val="a4"/>
        <w:numPr>
          <w:ilvl w:val="0"/>
          <w:numId w:val="4"/>
        </w:numPr>
        <w:tabs>
          <w:tab w:val="clear" w:pos="720"/>
        </w:tabs>
        <w:spacing w:before="120" w:beforeAutospacing="0" w:after="120" w:line="480" w:lineRule="auto"/>
        <w:ind w:left="284"/>
        <w:jc w:val="both"/>
      </w:pPr>
      <w:r w:rsidRPr="001E3F87">
        <w:t>Общий анализ мочи (14 дней)</w:t>
      </w:r>
    </w:p>
    <w:p w:rsidR="00347D9E" w:rsidRPr="001E3F87" w:rsidRDefault="00347D9E" w:rsidP="00347D9E">
      <w:pPr>
        <w:pStyle w:val="a4"/>
        <w:numPr>
          <w:ilvl w:val="0"/>
          <w:numId w:val="4"/>
        </w:numPr>
        <w:tabs>
          <w:tab w:val="clear" w:pos="720"/>
        </w:tabs>
        <w:spacing w:before="120" w:beforeAutospacing="0" w:after="120" w:line="480" w:lineRule="auto"/>
        <w:ind w:left="284"/>
        <w:jc w:val="both"/>
      </w:pPr>
      <w:r w:rsidRPr="001E3F87">
        <w:t>Анализ крови на НС</w:t>
      </w:r>
      <w:r w:rsidRPr="001E3F87">
        <w:rPr>
          <w:lang w:val="en-US"/>
        </w:rPr>
        <w:t>V</w:t>
      </w:r>
      <w:r w:rsidRPr="001E3F87">
        <w:t>а</w:t>
      </w:r>
      <w:r w:rsidRPr="001E3F87">
        <w:rPr>
          <w:lang w:val="en-US"/>
        </w:rPr>
        <w:t>g</w:t>
      </w:r>
      <w:r w:rsidRPr="001E3F87">
        <w:t xml:space="preserve">, </w:t>
      </w:r>
      <w:proofErr w:type="spellStart"/>
      <w:r w:rsidRPr="001E3F87">
        <w:rPr>
          <w:lang w:val="en-US"/>
        </w:rPr>
        <w:t>HBSag</w:t>
      </w:r>
      <w:proofErr w:type="spellEnd"/>
      <w:r w:rsidRPr="001E3F87">
        <w:t xml:space="preserve">, ВИЧ, </w:t>
      </w:r>
      <w:r w:rsidRPr="001E3F87">
        <w:rPr>
          <w:lang w:val="en-US"/>
        </w:rPr>
        <w:t>RW</w:t>
      </w:r>
      <w:r w:rsidRPr="001E3F87">
        <w:t xml:space="preserve"> (3 </w:t>
      </w:r>
      <w:proofErr w:type="spellStart"/>
      <w:proofErr w:type="gramStart"/>
      <w:r w:rsidRPr="001E3F87">
        <w:t>мес</w:t>
      </w:r>
      <w:proofErr w:type="spellEnd"/>
      <w:proofErr w:type="gramEnd"/>
      <w:r w:rsidRPr="001E3F87">
        <w:t>)</w:t>
      </w:r>
    </w:p>
    <w:p w:rsidR="001E3F87" w:rsidRDefault="001E3F87" w:rsidP="001E3F87">
      <w:pPr>
        <w:pStyle w:val="a4"/>
        <w:numPr>
          <w:ilvl w:val="0"/>
          <w:numId w:val="4"/>
        </w:numPr>
        <w:tabs>
          <w:tab w:val="clear" w:pos="720"/>
        </w:tabs>
        <w:spacing w:before="120" w:beforeAutospacing="0" w:after="120" w:line="480" w:lineRule="auto"/>
        <w:ind w:left="284"/>
        <w:jc w:val="both"/>
      </w:pPr>
      <w:r w:rsidRPr="001E3F87">
        <w:t xml:space="preserve">Биохимический анализ крови: общий белок, билирубин, АЛТ, АСТ, глюкоза, холестерин, </w:t>
      </w:r>
      <w:proofErr w:type="spellStart"/>
      <w:r w:rsidRPr="001E3F87">
        <w:t>креатинин</w:t>
      </w:r>
      <w:proofErr w:type="spellEnd"/>
      <w:r w:rsidRPr="001E3F87">
        <w:t xml:space="preserve">, мочевина, K, </w:t>
      </w:r>
      <w:proofErr w:type="spellStart"/>
      <w:r w:rsidRPr="001E3F87">
        <w:t>Na</w:t>
      </w:r>
      <w:proofErr w:type="spellEnd"/>
      <w:r w:rsidRPr="001E3F87">
        <w:t xml:space="preserve"> (14 дней)</w:t>
      </w:r>
    </w:p>
    <w:p w:rsidR="001E3F87" w:rsidRPr="001E3F87" w:rsidRDefault="001E3F87" w:rsidP="001E3F87">
      <w:pPr>
        <w:pStyle w:val="a4"/>
        <w:numPr>
          <w:ilvl w:val="0"/>
          <w:numId w:val="3"/>
        </w:numPr>
        <w:spacing w:before="0" w:beforeAutospacing="0" w:after="0" w:line="480" w:lineRule="auto"/>
        <w:ind w:left="284"/>
        <w:jc w:val="both"/>
      </w:pPr>
      <w:r w:rsidRPr="001E3F87">
        <w:t>Группа крови, резус — фактор</w:t>
      </w:r>
    </w:p>
    <w:p w:rsidR="00670D4D" w:rsidRDefault="001E3F87" w:rsidP="00670D4D">
      <w:pPr>
        <w:pStyle w:val="a4"/>
        <w:numPr>
          <w:ilvl w:val="0"/>
          <w:numId w:val="3"/>
        </w:numPr>
        <w:spacing w:before="0" w:beforeAutospacing="0" w:after="0" w:line="480" w:lineRule="auto"/>
        <w:ind w:left="284"/>
        <w:jc w:val="both"/>
      </w:pPr>
      <w:r>
        <w:t xml:space="preserve">ЭКГ с расшифровкой </w:t>
      </w:r>
      <w:r w:rsidRPr="001E3F87">
        <w:t>(1 мес.)</w:t>
      </w:r>
    </w:p>
    <w:p w:rsidR="00347D9E" w:rsidRDefault="00670D4D" w:rsidP="00347D9E">
      <w:pPr>
        <w:pStyle w:val="a4"/>
        <w:numPr>
          <w:ilvl w:val="0"/>
          <w:numId w:val="3"/>
        </w:numPr>
        <w:spacing w:before="0" w:beforeAutospacing="0" w:after="0" w:line="480" w:lineRule="auto"/>
        <w:ind w:left="284"/>
        <w:jc w:val="both"/>
      </w:pPr>
      <w:r>
        <w:t>Мазок</w:t>
      </w:r>
      <w:r w:rsidRPr="00187E4B">
        <w:t xml:space="preserve"> на</w:t>
      </w:r>
      <w:r>
        <w:t xml:space="preserve"> </w:t>
      </w:r>
      <w:r w:rsidRPr="00187E4B">
        <w:t>COVID-19</w:t>
      </w:r>
      <w:r>
        <w:t xml:space="preserve">, ПЦР </w:t>
      </w:r>
      <w:r w:rsidRPr="00187E4B">
        <w:t>(</w:t>
      </w:r>
      <w:r w:rsidR="00347D9E">
        <w:t>48 часов</w:t>
      </w:r>
      <w:r w:rsidRPr="00187E4B">
        <w:t>)</w:t>
      </w:r>
    </w:p>
    <w:p w:rsidR="00347D9E" w:rsidRDefault="00670D4D" w:rsidP="00347D9E">
      <w:pPr>
        <w:pStyle w:val="a4"/>
        <w:numPr>
          <w:ilvl w:val="0"/>
          <w:numId w:val="3"/>
        </w:numPr>
        <w:spacing w:before="0" w:beforeAutospacing="0" w:after="0" w:line="480" w:lineRule="auto"/>
        <w:ind w:left="284"/>
        <w:jc w:val="both"/>
      </w:pPr>
      <w:r>
        <w:t xml:space="preserve">Заключение терапевта (10 дней) </w:t>
      </w:r>
    </w:p>
    <w:p w:rsidR="00347D9E" w:rsidRDefault="00347D9E" w:rsidP="00347D9E">
      <w:pPr>
        <w:pStyle w:val="a4"/>
        <w:numPr>
          <w:ilvl w:val="0"/>
          <w:numId w:val="3"/>
        </w:numPr>
        <w:spacing w:before="0" w:beforeAutospacing="0" w:after="0" w:line="480" w:lineRule="auto"/>
        <w:ind w:left="284"/>
        <w:jc w:val="both"/>
      </w:pPr>
      <w:r w:rsidRPr="001E3F87">
        <w:t xml:space="preserve">Флюорография </w:t>
      </w:r>
      <w:r>
        <w:t xml:space="preserve">или КТ грудной клетки </w:t>
      </w:r>
      <w:r w:rsidRPr="001E3F87">
        <w:t>(1 год)</w:t>
      </w:r>
    </w:p>
    <w:p w:rsidR="001E3F87" w:rsidRPr="001E3F87" w:rsidRDefault="001E3F87" w:rsidP="001E3F87">
      <w:pPr>
        <w:pStyle w:val="a4"/>
        <w:spacing w:before="0" w:beforeAutospacing="0" w:after="0" w:line="480" w:lineRule="auto"/>
        <w:ind w:left="284"/>
        <w:jc w:val="both"/>
      </w:pPr>
    </w:p>
    <w:p w:rsidR="001E3F87" w:rsidRDefault="001E3F87" w:rsidP="001E3F87">
      <w:pPr>
        <w:pStyle w:val="a4"/>
        <w:spacing w:before="120" w:beforeAutospacing="0" w:after="120" w:line="480" w:lineRule="auto"/>
        <w:ind w:left="284"/>
        <w:jc w:val="both"/>
      </w:pPr>
      <w:r w:rsidRPr="001E3F87">
        <w:t>Дополнительно:</w:t>
      </w:r>
    </w:p>
    <w:p w:rsidR="001E3F87" w:rsidRPr="001E3F87" w:rsidRDefault="001E3F87" w:rsidP="001E3F87">
      <w:pPr>
        <w:pStyle w:val="a4"/>
        <w:spacing w:before="120" w:beforeAutospacing="0" w:after="120" w:line="480" w:lineRule="auto"/>
        <w:ind w:left="284"/>
        <w:jc w:val="both"/>
      </w:pPr>
    </w:p>
    <w:p w:rsidR="001E3F87" w:rsidRPr="001E3F87" w:rsidRDefault="001E3F87" w:rsidP="001E3F87">
      <w:pPr>
        <w:pStyle w:val="a4"/>
        <w:numPr>
          <w:ilvl w:val="0"/>
          <w:numId w:val="5"/>
        </w:numPr>
        <w:spacing w:before="120" w:beforeAutospacing="0" w:after="120" w:line="480" w:lineRule="auto"/>
        <w:ind w:left="284"/>
        <w:jc w:val="both"/>
      </w:pPr>
      <w:r w:rsidRPr="001E3F87">
        <w:t>Заключение профильного врача - при наличии хронического заболевания</w:t>
      </w:r>
    </w:p>
    <w:p w:rsidR="001E3F87" w:rsidRDefault="001E3F87" w:rsidP="001E3F87"/>
    <w:p w:rsidR="001E3F87" w:rsidRPr="001E3F87" w:rsidRDefault="001E3F87">
      <w:pPr>
        <w:rPr>
          <w:sz w:val="24"/>
          <w:szCs w:val="24"/>
        </w:rPr>
      </w:pPr>
    </w:p>
    <w:p w:rsidR="001E3F87" w:rsidRDefault="001E3F87">
      <w:pPr>
        <w:rPr>
          <w:sz w:val="24"/>
          <w:szCs w:val="24"/>
        </w:rPr>
      </w:pPr>
    </w:p>
    <w:p w:rsidR="001122F8" w:rsidRDefault="001122F8">
      <w:pPr>
        <w:rPr>
          <w:sz w:val="24"/>
          <w:szCs w:val="24"/>
        </w:rPr>
      </w:pPr>
    </w:p>
    <w:p w:rsidR="001122F8" w:rsidRDefault="001122F8">
      <w:pPr>
        <w:rPr>
          <w:sz w:val="24"/>
          <w:szCs w:val="24"/>
        </w:rPr>
      </w:pPr>
    </w:p>
    <w:p w:rsidR="001122F8" w:rsidRPr="001E3F87" w:rsidRDefault="001122F8">
      <w:pPr>
        <w:rPr>
          <w:sz w:val="24"/>
          <w:szCs w:val="24"/>
        </w:rPr>
      </w:pPr>
    </w:p>
    <w:p w:rsidR="001E3F87" w:rsidRDefault="001E3F87">
      <w:pPr>
        <w:rPr>
          <w:sz w:val="24"/>
          <w:szCs w:val="24"/>
        </w:rPr>
      </w:pPr>
    </w:p>
    <w:p w:rsidR="00347D9E" w:rsidRDefault="00347D9E">
      <w:pPr>
        <w:rPr>
          <w:sz w:val="24"/>
          <w:szCs w:val="24"/>
        </w:rPr>
      </w:pP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_x0000_s1026" style="position:absolute;left:0;text-align:left;margin-left:-12pt;margin-top:-26.25pt;width:136.3pt;height:57pt;z-index:251663360">
            <v:textbox>
              <w:txbxContent>
                <w:p w:rsidR="00347D9E" w:rsidRPr="0016351E" w:rsidRDefault="00347D9E" w:rsidP="00347D9E">
                  <w:pPr>
                    <w:jc w:val="center"/>
                    <w:rPr>
                      <w:sz w:val="18"/>
                      <w:szCs w:val="18"/>
                    </w:rPr>
                  </w:pPr>
                  <w:r w:rsidRPr="0016351E">
                    <w:rPr>
                      <w:sz w:val="18"/>
                      <w:szCs w:val="18"/>
                    </w:rPr>
                    <w:t>Печать мед</w:t>
                  </w:r>
                  <w:proofErr w:type="gramStart"/>
                  <w:r w:rsidRPr="0016351E">
                    <w:rPr>
                      <w:sz w:val="18"/>
                      <w:szCs w:val="18"/>
                    </w:rPr>
                    <w:t>.</w:t>
                  </w:r>
                  <w:proofErr w:type="gramEnd"/>
                  <w:r w:rsidRPr="0016351E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6351E">
                    <w:rPr>
                      <w:sz w:val="18"/>
                      <w:szCs w:val="18"/>
                    </w:rPr>
                    <w:t>у</w:t>
                  </w:r>
                  <w:proofErr w:type="gramEnd"/>
                  <w:r w:rsidRPr="0016351E">
                    <w:rPr>
                      <w:sz w:val="18"/>
                      <w:szCs w:val="18"/>
                    </w:rPr>
                    <w:t>чреждения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</w:rPr>
        <w:t>Заполнение всех пунктов обязательно!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Осмотр терапевта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Дата ''______'' ______________________20______г.    Время осмотра_________________________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>____</w:t>
      </w:r>
      <w:r w:rsidR="001122F8">
        <w:rPr>
          <w:rFonts w:ascii="Times New Roman" w:hAnsi="Times New Roman" w:cs="Times New Roman"/>
          <w:sz w:val="21"/>
          <w:szCs w:val="21"/>
        </w:rPr>
        <w:t>________</w:t>
      </w:r>
    </w:p>
    <w:p w:rsidR="00347D9E" w:rsidRDefault="001122F8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Планируется  операция  по п</w:t>
      </w:r>
      <w:r w:rsidR="00347D9E">
        <w:rPr>
          <w:rFonts w:ascii="Times New Roman" w:hAnsi="Times New Roman" w:cs="Times New Roman"/>
          <w:sz w:val="21"/>
          <w:szCs w:val="21"/>
        </w:rPr>
        <w:t>оводу______________________________________________________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</w:t>
      </w:r>
    </w:p>
    <w:p w:rsidR="001122F8" w:rsidRDefault="001122F8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Ф.И.О. пациента__________________________________________________________________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________</w:t>
      </w:r>
      <w:r w:rsidR="001122F8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Возраст____________лет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 </w:t>
      </w:r>
      <w:proofErr w:type="spellStart"/>
      <w:r>
        <w:rPr>
          <w:rFonts w:ascii="Times New Roman" w:hAnsi="Times New Roman" w:cs="Times New Roman"/>
          <w:sz w:val="21"/>
          <w:szCs w:val="21"/>
        </w:rPr>
        <w:t>Вес_____________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кг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Рост____________см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Сопутствующая патология________________________________________________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347D9E" w:rsidRPr="00251B33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51B3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1122F8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</w:t>
      </w:r>
      <w:r w:rsidR="001122F8">
        <w:rPr>
          <w:rFonts w:ascii="Times New Roman" w:hAnsi="Times New Roman" w:cs="Times New Roman"/>
          <w:sz w:val="21"/>
          <w:szCs w:val="21"/>
        </w:rPr>
        <w:t>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Состоит ли на </w:t>
      </w:r>
      <w:r w:rsidRPr="00251B33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Д</w:t>
      </w:r>
      <w:r w:rsidRPr="00251B33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>учёте (у каких специалистов)__________________________________________________________________________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</w:t>
      </w:r>
      <w:r w:rsidR="001122F8">
        <w:rPr>
          <w:rFonts w:ascii="Times New Roman" w:hAnsi="Times New Roman" w:cs="Times New Roman"/>
          <w:sz w:val="21"/>
          <w:szCs w:val="21"/>
        </w:rPr>
        <w:t>__________</w:t>
      </w:r>
    </w:p>
    <w:p w:rsidR="00347D9E" w:rsidRPr="00251B33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51B33">
        <w:rPr>
          <w:rFonts w:ascii="Times New Roman" w:hAnsi="Times New Roman" w:cs="Times New Roman"/>
          <w:sz w:val="21"/>
          <w:szCs w:val="21"/>
        </w:rPr>
        <w:t>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Предыдущие операции, анестезии:  Да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/ Н</w:t>
      </w:r>
      <w:proofErr w:type="gramEnd"/>
      <w:r>
        <w:rPr>
          <w:rFonts w:ascii="Times New Roman" w:hAnsi="Times New Roman" w:cs="Times New Roman"/>
          <w:sz w:val="21"/>
          <w:szCs w:val="21"/>
        </w:rPr>
        <w:t>ет___________________________________________________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Осложнения: Да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/ Н</w:t>
      </w:r>
      <w:proofErr w:type="gramEnd"/>
      <w:r>
        <w:rPr>
          <w:rFonts w:ascii="Times New Roman" w:hAnsi="Times New Roman" w:cs="Times New Roman"/>
          <w:sz w:val="21"/>
          <w:szCs w:val="21"/>
        </w:rPr>
        <w:t>ет______________________________________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Трансфузии компонентов крови в прошлом 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Принимаемые препараты______________________________________________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347D9E" w:rsidRDefault="001122F8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Аллергические реакции:______________</w:t>
      </w:r>
      <w:r w:rsidR="00347D9E">
        <w:rPr>
          <w:rFonts w:ascii="Times New Roman" w:hAnsi="Times New Roman" w:cs="Times New Roman"/>
          <w:sz w:val="21"/>
          <w:szCs w:val="21"/>
        </w:rPr>
        <w:t>________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Степени риска развития ВТЭО в послеоперационном периоде — </w:t>
      </w:r>
      <w:proofErr w:type="gramStart"/>
      <w:r>
        <w:rPr>
          <w:rFonts w:ascii="Times New Roman" w:hAnsi="Times New Roman" w:cs="Times New Roman"/>
          <w:sz w:val="21"/>
          <w:szCs w:val="21"/>
        </w:rPr>
        <w:t>низкий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/ умеренный / высокий.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Вредные привычки:      употребление алкоголя                   курение                        наркотики   (нужное выделить)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Вирусный гепатит         венерические заболевания           туберкулёз            ВИЧ - инфекция     (</w:t>
      </w:r>
      <w:proofErr w:type="gramStart"/>
      <w:r>
        <w:rPr>
          <w:rFonts w:ascii="Times New Roman" w:hAnsi="Times New Roman" w:cs="Times New Roman"/>
          <w:sz w:val="21"/>
          <w:szCs w:val="21"/>
        </w:rPr>
        <w:t>нужное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выделить)  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Состояние удовлетворительное. Сознание ясное.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Особенности нервно-психического статуса___________________________________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</w:t>
      </w:r>
    </w:p>
    <w:p w:rsidR="001122F8" w:rsidRPr="00251B33" w:rsidRDefault="001122F8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Кожа и видимые слизистые: обычной окраски / бледно-розовые.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Ритм сердца правильный/аритмия. Тоны звучные/приглушены. АД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мм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рт</w:t>
      </w:r>
      <w:proofErr w:type="spellEnd"/>
      <w:r>
        <w:rPr>
          <w:rFonts w:ascii="Times New Roman" w:hAnsi="Times New Roman" w:cs="Times New Roman"/>
          <w:sz w:val="21"/>
          <w:szCs w:val="21"/>
        </w:rPr>
        <w:t>. ст.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ЧСС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_____________уд</w:t>
      </w:r>
      <w:proofErr w:type="spellEnd"/>
      <w:r>
        <w:rPr>
          <w:rFonts w:ascii="Times New Roman" w:hAnsi="Times New Roman" w:cs="Times New Roman"/>
          <w:sz w:val="21"/>
          <w:szCs w:val="21"/>
        </w:rPr>
        <w:t>/мин.  Носовое дыхание свободное / затруднено / отсутс</w:t>
      </w:r>
      <w:r w:rsidR="001122F8">
        <w:rPr>
          <w:rFonts w:ascii="Times New Roman" w:hAnsi="Times New Roman" w:cs="Times New Roman"/>
          <w:sz w:val="21"/>
          <w:szCs w:val="21"/>
        </w:rPr>
        <w:t>твует. ЧДД ___________</w:t>
      </w:r>
      <w:r>
        <w:rPr>
          <w:rFonts w:ascii="Times New Roman" w:hAnsi="Times New Roman" w:cs="Times New Roman"/>
          <w:sz w:val="21"/>
          <w:szCs w:val="21"/>
        </w:rPr>
        <w:t>___/мин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Дыхание ритмичное / везикулярное / ослабленное / жёсткое / хрипы______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Язык _________________________ Живот 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Симптом </w:t>
      </w:r>
      <w:r w:rsidRPr="00251B33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поколачивания</w:t>
      </w:r>
      <w:r w:rsidRPr="00251B33">
        <w:rPr>
          <w:rFonts w:ascii="Times New Roman" w:hAnsi="Times New Roman" w:cs="Times New Roman"/>
          <w:sz w:val="21"/>
          <w:szCs w:val="21"/>
        </w:rPr>
        <w:t xml:space="preserve">»____________________  </w:t>
      </w:r>
      <w:r>
        <w:rPr>
          <w:rFonts w:ascii="Times New Roman" w:hAnsi="Times New Roman" w:cs="Times New Roman"/>
          <w:sz w:val="21"/>
          <w:szCs w:val="21"/>
        </w:rPr>
        <w:t>Диурез ____</w:t>
      </w:r>
      <w:r w:rsidR="001122F8">
        <w:rPr>
          <w:rFonts w:ascii="Times New Roman" w:hAnsi="Times New Roman" w:cs="Times New Roman"/>
          <w:sz w:val="21"/>
          <w:szCs w:val="21"/>
        </w:rPr>
        <w:t>__________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Отёки__________________________________________________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Диагноз:___________________________________________________________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</w:t>
      </w:r>
      <w:r>
        <w:rPr>
          <w:rFonts w:ascii="Times New Roman" w:hAnsi="Times New Roman" w:cs="Times New Roman"/>
          <w:sz w:val="21"/>
          <w:szCs w:val="21"/>
        </w:rPr>
        <w:t>_________________</w:t>
      </w:r>
      <w:r w:rsidR="001122F8">
        <w:rPr>
          <w:rFonts w:ascii="Times New Roman" w:hAnsi="Times New Roman" w:cs="Times New Roman"/>
          <w:sz w:val="21"/>
          <w:szCs w:val="21"/>
        </w:rPr>
        <w:t>_____</w:t>
      </w:r>
    </w:p>
    <w:p w:rsidR="00347D9E" w:rsidRPr="00251B33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51B33"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Рекомендации:____________________________________________________________________________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_______</w:t>
      </w:r>
    </w:p>
    <w:p w:rsidR="00347D9E" w:rsidRPr="00251B33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51B3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</w:t>
      </w:r>
      <w:r w:rsidRPr="00251B33">
        <w:rPr>
          <w:rFonts w:ascii="Times New Roman" w:hAnsi="Times New Roman" w:cs="Times New Roman"/>
          <w:sz w:val="21"/>
          <w:szCs w:val="21"/>
        </w:rPr>
        <w:t>____</w:t>
      </w:r>
    </w:p>
    <w:p w:rsidR="00347D9E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Заключение: ____________________________________________________________________________________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_</w:t>
      </w:r>
    </w:p>
    <w:p w:rsidR="00347D9E" w:rsidRPr="00251B33" w:rsidRDefault="00347D9E" w:rsidP="00347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251B3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2F8">
        <w:rPr>
          <w:rFonts w:ascii="Times New Roman" w:hAnsi="Times New Roman" w:cs="Times New Roman"/>
          <w:sz w:val="21"/>
          <w:szCs w:val="21"/>
        </w:rPr>
        <w:t>_______________________</w:t>
      </w:r>
    </w:p>
    <w:p w:rsidR="00347D9E" w:rsidRPr="00251B33" w:rsidRDefault="00347D9E" w:rsidP="00347D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7D9E" w:rsidRPr="00251B33" w:rsidRDefault="00347D9E" w:rsidP="00347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Терапевт:  ____________  /___________________________________/(подпись, печать, ФИО)</w:t>
      </w:r>
    </w:p>
    <w:p w:rsidR="00347D9E" w:rsidRPr="001E3F87" w:rsidRDefault="00347D9E">
      <w:pPr>
        <w:rPr>
          <w:sz w:val="24"/>
          <w:szCs w:val="24"/>
        </w:rPr>
      </w:pPr>
    </w:p>
    <w:sectPr w:rsidR="00347D9E" w:rsidRPr="001E3F87" w:rsidSect="00112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9E" w:rsidRDefault="00347D9E" w:rsidP="00112A32">
      <w:pPr>
        <w:spacing w:after="0" w:line="240" w:lineRule="auto"/>
      </w:pPr>
      <w:r>
        <w:separator/>
      </w:r>
    </w:p>
  </w:endnote>
  <w:endnote w:type="continuationSeparator" w:id="1">
    <w:p w:rsidR="00347D9E" w:rsidRDefault="00347D9E" w:rsidP="0011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9E" w:rsidRDefault="00347D9E" w:rsidP="00112A32">
      <w:pPr>
        <w:spacing w:after="0" w:line="240" w:lineRule="auto"/>
      </w:pPr>
      <w:r>
        <w:separator/>
      </w:r>
    </w:p>
  </w:footnote>
  <w:footnote w:type="continuationSeparator" w:id="1">
    <w:p w:rsidR="00347D9E" w:rsidRDefault="00347D9E" w:rsidP="0011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B30"/>
    <w:multiLevelType w:val="multilevel"/>
    <w:tmpl w:val="A04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20CC2"/>
    <w:multiLevelType w:val="hybridMultilevel"/>
    <w:tmpl w:val="2CE0D5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746230"/>
    <w:multiLevelType w:val="multilevel"/>
    <w:tmpl w:val="3D8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11C1C"/>
    <w:multiLevelType w:val="hybridMultilevel"/>
    <w:tmpl w:val="2BDCEC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F87"/>
    <w:rsid w:val="00031796"/>
    <w:rsid w:val="001122F8"/>
    <w:rsid w:val="00112A32"/>
    <w:rsid w:val="00126FF1"/>
    <w:rsid w:val="00187E4B"/>
    <w:rsid w:val="001E3F87"/>
    <w:rsid w:val="003061DD"/>
    <w:rsid w:val="00347D9E"/>
    <w:rsid w:val="005169B1"/>
    <w:rsid w:val="00670D4D"/>
    <w:rsid w:val="009F34F4"/>
    <w:rsid w:val="00C10B7D"/>
    <w:rsid w:val="00CA5DC0"/>
    <w:rsid w:val="00E835EB"/>
    <w:rsid w:val="00EA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3F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uiPriority w:val="99"/>
    <w:rsid w:val="001E3F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1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2A32"/>
  </w:style>
  <w:style w:type="paragraph" w:styleId="aa">
    <w:name w:val="footer"/>
    <w:basedOn w:val="a"/>
    <w:link w:val="ab"/>
    <w:uiPriority w:val="99"/>
    <w:semiHidden/>
    <w:unhideWhenUsed/>
    <w:rsid w:val="0011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Epiona</dc:creator>
  <cp:lastModifiedBy>epiona</cp:lastModifiedBy>
  <cp:revision>5</cp:revision>
  <cp:lastPrinted>2024-10-09T08:55:00Z</cp:lastPrinted>
  <dcterms:created xsi:type="dcterms:W3CDTF">2022-07-11T16:43:00Z</dcterms:created>
  <dcterms:modified xsi:type="dcterms:W3CDTF">2024-10-09T09:40:00Z</dcterms:modified>
</cp:coreProperties>
</file>